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023F" w14:textId="77777777" w:rsidR="00A86693" w:rsidRDefault="00A86693">
      <w:pPr>
        <w:rPr>
          <w:sz w:val="28"/>
          <w:szCs w:val="28"/>
        </w:rPr>
      </w:pPr>
    </w:p>
    <w:p w14:paraId="09DFFBBD" w14:textId="77777777" w:rsidR="00A86693" w:rsidRDefault="00A86693">
      <w:pPr>
        <w:rPr>
          <w:sz w:val="28"/>
          <w:szCs w:val="28"/>
        </w:rPr>
      </w:pPr>
    </w:p>
    <w:p w14:paraId="70C934C2" w14:textId="77777777" w:rsidR="00E54E22" w:rsidRDefault="00482843">
      <w:pPr>
        <w:rPr>
          <w:sz w:val="28"/>
          <w:szCs w:val="28"/>
        </w:rPr>
      </w:pPr>
      <w:r>
        <w:rPr>
          <w:sz w:val="28"/>
          <w:szCs w:val="28"/>
        </w:rPr>
        <w:t>Critical Control Points (CCP</w:t>
      </w:r>
      <w:r w:rsidR="00A87B5E">
        <w:rPr>
          <w:sz w:val="28"/>
          <w:szCs w:val="28"/>
        </w:rPr>
        <w:t>)</w:t>
      </w:r>
    </w:p>
    <w:p w14:paraId="71F9F208" w14:textId="663BCA9F" w:rsidR="00A87B5E" w:rsidRDefault="0011611B">
      <w:pPr>
        <w:rPr>
          <w:sz w:val="28"/>
          <w:szCs w:val="28"/>
        </w:rPr>
      </w:pPr>
      <w:r>
        <w:rPr>
          <w:sz w:val="28"/>
          <w:szCs w:val="28"/>
        </w:rPr>
        <w:t>The Barefoot Cow Farm</w:t>
      </w:r>
    </w:p>
    <w:p w14:paraId="1CC70AFA" w14:textId="171A2A20" w:rsidR="00A87B5E" w:rsidRDefault="0011611B">
      <w:pPr>
        <w:rPr>
          <w:sz w:val="28"/>
          <w:szCs w:val="28"/>
        </w:rPr>
      </w:pPr>
      <w:r>
        <w:rPr>
          <w:sz w:val="28"/>
          <w:szCs w:val="28"/>
        </w:rPr>
        <w:t>Dunn</w:t>
      </w:r>
      <w:r w:rsidR="00C016CA">
        <w:rPr>
          <w:sz w:val="28"/>
          <w:szCs w:val="28"/>
        </w:rPr>
        <w:t>, NC 28</w:t>
      </w:r>
      <w:r>
        <w:rPr>
          <w:sz w:val="28"/>
          <w:szCs w:val="28"/>
        </w:rPr>
        <w:t>334</w:t>
      </w:r>
    </w:p>
    <w:p w14:paraId="1AFCEC38" w14:textId="6DEB9FAF" w:rsidR="00A87B5E" w:rsidRPr="00AA015B" w:rsidRDefault="0011611B">
      <w:pPr>
        <w:rPr>
          <w:sz w:val="28"/>
          <w:szCs w:val="28"/>
        </w:rPr>
      </w:pPr>
      <w:r>
        <w:rPr>
          <w:sz w:val="28"/>
          <w:szCs w:val="28"/>
        </w:rPr>
        <w:t>thebarefootcow</w:t>
      </w:r>
      <w:r w:rsidR="00AA015B" w:rsidRPr="00AA015B">
        <w:rPr>
          <w:sz w:val="28"/>
          <w:szCs w:val="28"/>
        </w:rPr>
        <w:t>@</w:t>
      </w:r>
      <w:r>
        <w:rPr>
          <w:sz w:val="28"/>
          <w:szCs w:val="28"/>
        </w:rPr>
        <w:t>gmail</w:t>
      </w:r>
      <w:r w:rsidR="00AA015B" w:rsidRPr="00AA015B">
        <w:rPr>
          <w:sz w:val="28"/>
          <w:szCs w:val="28"/>
        </w:rPr>
        <w:t>.com</w:t>
      </w:r>
      <w:r w:rsidR="00A87B5E" w:rsidRPr="00AA015B">
        <w:rPr>
          <w:sz w:val="28"/>
          <w:szCs w:val="28"/>
        </w:rPr>
        <w:t xml:space="preserve"> </w:t>
      </w:r>
    </w:p>
    <w:p w14:paraId="73FEDA30" w14:textId="77777777" w:rsidR="00A87B5E" w:rsidRDefault="00A87B5E">
      <w:pPr>
        <w:rPr>
          <w:sz w:val="28"/>
          <w:szCs w:val="28"/>
        </w:rPr>
      </w:pPr>
    </w:p>
    <w:p w14:paraId="130545F9" w14:textId="77777777" w:rsidR="00A87B5E" w:rsidRDefault="00A87B5E" w:rsidP="00CA6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critical control point (CCP) is a very important and essential control </w:t>
      </w:r>
      <w:r w:rsidR="00CA6656">
        <w:rPr>
          <w:sz w:val="28"/>
          <w:szCs w:val="28"/>
        </w:rPr>
        <w:t>point that</w:t>
      </w:r>
      <w:r>
        <w:rPr>
          <w:sz w:val="28"/>
          <w:szCs w:val="28"/>
        </w:rPr>
        <w:t xml:space="preserve"> is measurable.  </w:t>
      </w:r>
      <w:r w:rsidR="00CA6656">
        <w:rPr>
          <w:sz w:val="28"/>
          <w:szCs w:val="28"/>
        </w:rPr>
        <w:t xml:space="preserve">All CCPs must always be achieved.  If a CCP control fails, production must stop until the CCP has been investigated, the deviation or failure is determined and the CCP standards are remediated and achieved.  In a Risk assessment and Management Plan there are only a few CCPs.  </w:t>
      </w:r>
    </w:p>
    <w:p w14:paraId="4C5A0F8A" w14:textId="77777777" w:rsidR="00CA6656" w:rsidRDefault="00CA6656" w:rsidP="00CA6656">
      <w:pPr>
        <w:jc w:val="both"/>
        <w:rPr>
          <w:sz w:val="28"/>
          <w:szCs w:val="28"/>
        </w:rPr>
      </w:pPr>
    </w:p>
    <w:p w14:paraId="3612EFCF" w14:textId="77777777" w:rsidR="00CA6656" w:rsidRDefault="00A86693" w:rsidP="00CA66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Farm Conditions </w:t>
      </w:r>
    </w:p>
    <w:p w14:paraId="0F86A767" w14:textId="77777777" w:rsidR="00A86693" w:rsidRDefault="00A86693" w:rsidP="00CA6656">
      <w:pPr>
        <w:jc w:val="both"/>
        <w:rPr>
          <w:b/>
          <w:i/>
          <w:sz w:val="28"/>
          <w:szCs w:val="28"/>
        </w:rPr>
      </w:pPr>
    </w:p>
    <w:p w14:paraId="3BD0CDAB" w14:textId="77777777"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 xml:space="preserve">Assure the water is pure and not contaminated. </w:t>
      </w:r>
    </w:p>
    <w:p w14:paraId="546EFC40" w14:textId="77777777" w:rsidR="00A86693" w:rsidRDefault="00A86693" w:rsidP="00A86693">
      <w:pPr>
        <w:jc w:val="both"/>
        <w:rPr>
          <w:sz w:val="28"/>
          <w:szCs w:val="28"/>
        </w:rPr>
      </w:pPr>
    </w:p>
    <w:p w14:paraId="40D00901" w14:textId="77777777"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>Well pump is submersed and sealed to avoid contamination.</w:t>
      </w:r>
    </w:p>
    <w:p w14:paraId="07F63878" w14:textId="77777777" w:rsidR="00A86693" w:rsidRPr="00A86693" w:rsidRDefault="00A86693" w:rsidP="00A86693">
      <w:pPr>
        <w:jc w:val="both"/>
        <w:rPr>
          <w:sz w:val="28"/>
          <w:szCs w:val="28"/>
        </w:rPr>
      </w:pPr>
    </w:p>
    <w:p w14:paraId="0BE1038D" w14:textId="77777777"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Water is tested </w:t>
      </w:r>
      <w:r w:rsidR="00AA015B">
        <w:rPr>
          <w:sz w:val="28"/>
          <w:szCs w:val="28"/>
        </w:rPr>
        <w:t>a</w:t>
      </w:r>
      <w:r>
        <w:rPr>
          <w:sz w:val="28"/>
          <w:szCs w:val="28"/>
        </w:rPr>
        <w:t>nnually for potability.</w:t>
      </w:r>
    </w:p>
    <w:p w14:paraId="5251F54A" w14:textId="77777777" w:rsidR="00A86693" w:rsidRPr="00A86693" w:rsidRDefault="00A86693" w:rsidP="00A86693">
      <w:pPr>
        <w:jc w:val="both"/>
        <w:rPr>
          <w:sz w:val="28"/>
          <w:szCs w:val="28"/>
        </w:rPr>
      </w:pPr>
    </w:p>
    <w:p w14:paraId="2D3BF326" w14:textId="77777777" w:rsidR="00A86693" w:rsidRDefault="00A86693" w:rsidP="00A866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Testing Protocol and Results </w:t>
      </w:r>
    </w:p>
    <w:p w14:paraId="6FEBB56B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409BC80D" w14:textId="77777777"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 xml:space="preserve">Assure testing is completed, compliant with RAWMI Common Standards, and available for review. </w:t>
      </w:r>
    </w:p>
    <w:p w14:paraId="33567011" w14:textId="77777777" w:rsidR="00A86693" w:rsidRPr="00A86693" w:rsidRDefault="00A86693" w:rsidP="00A86693">
      <w:pPr>
        <w:pStyle w:val="ListParagraph"/>
        <w:jc w:val="both"/>
        <w:rPr>
          <w:sz w:val="28"/>
          <w:szCs w:val="28"/>
        </w:rPr>
      </w:pPr>
    </w:p>
    <w:p w14:paraId="161611BF" w14:textId="77777777" w:rsidR="00A86693" w:rsidRPr="00A86693" w:rsidRDefault="00704BD9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Testing to be completed by the 3</w:t>
      </w:r>
      <w:r w:rsidR="00A86693" w:rsidRPr="00A86693">
        <w:rPr>
          <w:sz w:val="28"/>
          <w:szCs w:val="28"/>
        </w:rPr>
        <w:t>0</w:t>
      </w:r>
      <w:r w:rsidR="00A86693" w:rsidRPr="00A86693">
        <w:rPr>
          <w:sz w:val="28"/>
          <w:szCs w:val="28"/>
          <w:vertAlign w:val="superscript"/>
        </w:rPr>
        <w:t>th</w:t>
      </w:r>
      <w:r w:rsidR="00A86693" w:rsidRPr="00A86693">
        <w:rPr>
          <w:sz w:val="28"/>
          <w:szCs w:val="28"/>
        </w:rPr>
        <w:t xml:space="preserve"> of each month.  </w:t>
      </w:r>
    </w:p>
    <w:p w14:paraId="67B3907F" w14:textId="77777777" w:rsidR="00A86693" w:rsidRDefault="00A86693" w:rsidP="00A86693">
      <w:pPr>
        <w:jc w:val="both"/>
        <w:rPr>
          <w:sz w:val="28"/>
          <w:szCs w:val="28"/>
        </w:rPr>
      </w:pPr>
    </w:p>
    <w:p w14:paraId="6EBB363E" w14:textId="77777777" w:rsidR="00A86693" w:rsidRP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>Test r</w:t>
      </w:r>
      <w:r w:rsidR="00704BD9">
        <w:rPr>
          <w:sz w:val="28"/>
          <w:szCs w:val="28"/>
        </w:rPr>
        <w:t>esults emailed to RAWMI by the 30</w:t>
      </w:r>
      <w:r w:rsidRPr="00A86693">
        <w:rPr>
          <w:sz w:val="28"/>
          <w:szCs w:val="28"/>
          <w:vertAlign w:val="superscript"/>
        </w:rPr>
        <w:t>th</w:t>
      </w:r>
      <w:r w:rsidRPr="00A86693">
        <w:rPr>
          <w:sz w:val="28"/>
          <w:szCs w:val="28"/>
        </w:rPr>
        <w:t xml:space="preserve"> of each month.  </w:t>
      </w:r>
    </w:p>
    <w:p w14:paraId="1F1CEE1F" w14:textId="77777777" w:rsidR="00A86693" w:rsidRPr="00A86693" w:rsidRDefault="00A86693" w:rsidP="00A86693">
      <w:pPr>
        <w:jc w:val="both"/>
        <w:rPr>
          <w:sz w:val="28"/>
          <w:szCs w:val="28"/>
        </w:rPr>
      </w:pPr>
    </w:p>
    <w:p w14:paraId="33E7F002" w14:textId="77777777"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bacteria results ever rise above the RAWMI standard, farmer then contacts RAWMI and/or another RAWMI listed member to consult and determine cause and re-test until conforming test is achieved.  </w:t>
      </w:r>
    </w:p>
    <w:p w14:paraId="63EF40E9" w14:textId="77777777" w:rsidR="00A86693" w:rsidRPr="00A86693" w:rsidRDefault="00A86693" w:rsidP="00A86693">
      <w:pPr>
        <w:jc w:val="both"/>
        <w:rPr>
          <w:sz w:val="28"/>
          <w:szCs w:val="28"/>
        </w:rPr>
      </w:pPr>
    </w:p>
    <w:p w14:paraId="6C9A0FB8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6D5A0751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31D7A9D5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399B3083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11A0ED28" w14:textId="77777777" w:rsidR="00A86693" w:rsidRDefault="00A86693" w:rsidP="00A8669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Assure compliance with RAWMI Common Standards </w:t>
      </w:r>
    </w:p>
    <w:p w14:paraId="65B6C9A8" w14:textId="77777777" w:rsidR="00A86693" w:rsidRDefault="00A86693" w:rsidP="00A86693">
      <w:pPr>
        <w:jc w:val="both"/>
        <w:rPr>
          <w:b/>
          <w:i/>
          <w:sz w:val="28"/>
          <w:szCs w:val="28"/>
        </w:rPr>
      </w:pPr>
    </w:p>
    <w:p w14:paraId="30631FBA" w14:textId="1E617E8C" w:rsidR="00A86693" w:rsidRDefault="00A86693" w:rsidP="00A8669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6693">
        <w:rPr>
          <w:sz w:val="28"/>
          <w:szCs w:val="28"/>
        </w:rPr>
        <w:t xml:space="preserve">Common Standards checklist and RAMP is posted in </w:t>
      </w:r>
      <w:r w:rsidR="0011611B">
        <w:rPr>
          <w:sz w:val="28"/>
          <w:szCs w:val="28"/>
        </w:rPr>
        <w:t>Th</w:t>
      </w:r>
      <w:r w:rsidRPr="00A86693">
        <w:rPr>
          <w:sz w:val="28"/>
          <w:szCs w:val="28"/>
        </w:rPr>
        <w:t xml:space="preserve">e </w:t>
      </w:r>
      <w:r w:rsidR="0011611B">
        <w:rPr>
          <w:sz w:val="28"/>
          <w:szCs w:val="28"/>
        </w:rPr>
        <w:t>Barefoot Cow Farm</w:t>
      </w:r>
      <w:r w:rsidRPr="00A86693">
        <w:rPr>
          <w:b/>
          <w:i/>
          <w:sz w:val="28"/>
          <w:szCs w:val="28"/>
        </w:rPr>
        <w:t xml:space="preserve"> </w:t>
      </w:r>
      <w:r w:rsidRPr="00A86693">
        <w:rPr>
          <w:sz w:val="28"/>
          <w:szCs w:val="28"/>
        </w:rPr>
        <w:t xml:space="preserve">Processing room to be reviewed by </w:t>
      </w:r>
      <w:r w:rsidR="00AA015B">
        <w:rPr>
          <w:sz w:val="28"/>
          <w:szCs w:val="28"/>
        </w:rPr>
        <w:t xml:space="preserve">our staff </w:t>
      </w:r>
      <w:r w:rsidRPr="00A86693">
        <w:rPr>
          <w:sz w:val="28"/>
          <w:szCs w:val="28"/>
        </w:rPr>
        <w:t>and relie</w:t>
      </w:r>
      <w:r w:rsidR="00AA015B">
        <w:rPr>
          <w:sz w:val="28"/>
          <w:szCs w:val="28"/>
        </w:rPr>
        <w:t>f</w:t>
      </w:r>
      <w:r w:rsidRPr="00A86693">
        <w:rPr>
          <w:sz w:val="28"/>
          <w:szCs w:val="28"/>
        </w:rPr>
        <w:t xml:space="preserve"> milkers regularly.  </w:t>
      </w:r>
    </w:p>
    <w:p w14:paraId="65C4F969" w14:textId="77777777" w:rsidR="00A86693" w:rsidRPr="00A86693" w:rsidRDefault="00A86693" w:rsidP="00A86693">
      <w:pPr>
        <w:pStyle w:val="ListParagraph"/>
        <w:jc w:val="both"/>
        <w:rPr>
          <w:sz w:val="28"/>
          <w:szCs w:val="28"/>
        </w:rPr>
      </w:pPr>
    </w:p>
    <w:p w14:paraId="0832F8AA" w14:textId="77777777" w:rsidR="00437A69" w:rsidRPr="00437A69" w:rsidRDefault="00437A69" w:rsidP="00437A69">
      <w:pPr>
        <w:jc w:val="both"/>
        <w:rPr>
          <w:sz w:val="28"/>
          <w:szCs w:val="28"/>
        </w:rPr>
      </w:pPr>
    </w:p>
    <w:p w14:paraId="267A49F5" w14:textId="77777777" w:rsidR="00437A69" w:rsidRPr="00437A69" w:rsidRDefault="00437A69" w:rsidP="00437A69">
      <w:pPr>
        <w:jc w:val="both"/>
        <w:rPr>
          <w:sz w:val="28"/>
          <w:szCs w:val="28"/>
        </w:rPr>
      </w:pPr>
    </w:p>
    <w:p w14:paraId="3C73F852" w14:textId="77777777" w:rsidR="00A86693" w:rsidRPr="00A86693" w:rsidRDefault="00A86693" w:rsidP="00A86693">
      <w:pPr>
        <w:jc w:val="both"/>
        <w:rPr>
          <w:sz w:val="28"/>
          <w:szCs w:val="28"/>
        </w:rPr>
      </w:pPr>
    </w:p>
    <w:sectPr w:rsidR="00A86693" w:rsidRPr="00A86693" w:rsidSect="00E54E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48ED"/>
    <w:multiLevelType w:val="hybridMultilevel"/>
    <w:tmpl w:val="F130619E"/>
    <w:lvl w:ilvl="0" w:tplc="9264B4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5E"/>
    <w:rsid w:val="0011611B"/>
    <w:rsid w:val="00417C33"/>
    <w:rsid w:val="00437A69"/>
    <w:rsid w:val="00482843"/>
    <w:rsid w:val="00704BD9"/>
    <w:rsid w:val="008A236E"/>
    <w:rsid w:val="009B6E7A"/>
    <w:rsid w:val="00A86693"/>
    <w:rsid w:val="00A87B5E"/>
    <w:rsid w:val="00AA015B"/>
    <w:rsid w:val="00B86518"/>
    <w:rsid w:val="00C016CA"/>
    <w:rsid w:val="00CA6656"/>
    <w:rsid w:val="00E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3328C"/>
  <w14:defaultImageDpi w14:val="300"/>
  <w15:docId w15:val="{CCD97FFC-F60B-486C-84A2-3339AFD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B716CE-748C-4CC4-A11A-77F7B3D5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Munoz</dc:creator>
  <cp:lastModifiedBy>ropes</cp:lastModifiedBy>
  <cp:revision>2</cp:revision>
  <dcterms:created xsi:type="dcterms:W3CDTF">2021-09-09T19:45:00Z</dcterms:created>
  <dcterms:modified xsi:type="dcterms:W3CDTF">2021-09-09T19:45:00Z</dcterms:modified>
</cp:coreProperties>
</file>